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290" w:rsidRDefault="00674290" w:rsidP="00D72053">
      <w:pPr>
        <w:pStyle w:val="a3"/>
        <w:spacing w:before="0" w:beforeAutospacing="0" w:after="0" w:afterAutospacing="0" w:line="288" w:lineRule="atLeast"/>
        <w:jc w:val="center"/>
        <w:rPr>
          <w:rStyle w:val="a4"/>
          <w:sz w:val="28"/>
          <w:szCs w:val="28"/>
        </w:rPr>
      </w:pPr>
    </w:p>
    <w:p w:rsidR="00674290" w:rsidRDefault="00674290" w:rsidP="00D72053">
      <w:pPr>
        <w:pStyle w:val="a3"/>
        <w:spacing w:before="0" w:beforeAutospacing="0" w:after="0" w:afterAutospacing="0" w:line="288" w:lineRule="atLeast"/>
        <w:jc w:val="center"/>
        <w:rPr>
          <w:rStyle w:val="a4"/>
          <w:sz w:val="28"/>
          <w:szCs w:val="28"/>
        </w:rPr>
      </w:pPr>
    </w:p>
    <w:p w:rsidR="00674290" w:rsidRDefault="00674290" w:rsidP="00D72053">
      <w:pPr>
        <w:pStyle w:val="a3"/>
        <w:spacing w:before="0" w:beforeAutospacing="0" w:after="0" w:afterAutospacing="0" w:line="288" w:lineRule="atLeast"/>
        <w:jc w:val="center"/>
        <w:rPr>
          <w:rStyle w:val="a4"/>
          <w:sz w:val="28"/>
          <w:szCs w:val="28"/>
        </w:rPr>
      </w:pPr>
    </w:p>
    <w:p w:rsidR="00674290" w:rsidRDefault="006C1497" w:rsidP="006C1497">
      <w:pPr>
        <w:pStyle w:val="a3"/>
        <w:tabs>
          <w:tab w:val="left" w:pos="315"/>
        </w:tabs>
        <w:spacing w:before="0" w:beforeAutospacing="0" w:after="0" w:afterAutospacing="0" w:line="288" w:lineRule="atLeas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ab/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esktop\поло 21 ОБР\Untitled.FR12.tif 21 - 00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 21 ОБР\Untitled.FR12.tif 21 - 0015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290" w:rsidRDefault="00674290" w:rsidP="006C1497">
      <w:pPr>
        <w:pStyle w:val="a3"/>
        <w:spacing w:before="0" w:beforeAutospacing="0" w:after="0" w:afterAutospacing="0" w:line="288" w:lineRule="atLeast"/>
        <w:rPr>
          <w:rStyle w:val="a4"/>
          <w:sz w:val="28"/>
          <w:szCs w:val="28"/>
        </w:rPr>
      </w:pPr>
    </w:p>
    <w:p w:rsidR="00674290" w:rsidRDefault="00674290" w:rsidP="00D72053">
      <w:pPr>
        <w:pStyle w:val="a3"/>
        <w:spacing w:before="0" w:beforeAutospacing="0" w:after="0" w:afterAutospacing="0" w:line="288" w:lineRule="atLeast"/>
        <w:jc w:val="center"/>
        <w:rPr>
          <w:rStyle w:val="a4"/>
          <w:sz w:val="28"/>
          <w:szCs w:val="28"/>
        </w:rPr>
      </w:pPr>
    </w:p>
    <w:p w:rsidR="00D72053" w:rsidRPr="00674290" w:rsidRDefault="00D72053" w:rsidP="00674290">
      <w:pPr>
        <w:pStyle w:val="a3"/>
        <w:spacing w:before="0" w:beforeAutospacing="0" w:after="0" w:afterAutospacing="0" w:line="288" w:lineRule="atLeast"/>
        <w:jc w:val="both"/>
      </w:pPr>
      <w:r w:rsidRPr="00674290">
        <w:rPr>
          <w:rStyle w:val="a4"/>
        </w:rPr>
        <w:t>1. Общие положения</w:t>
      </w:r>
    </w:p>
    <w:p w:rsidR="006F04ED" w:rsidRPr="00674290" w:rsidRDefault="00D72053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>1.1</w:t>
      </w:r>
      <w:r w:rsidR="00B64B66" w:rsidRPr="00674290">
        <w:t>.</w:t>
      </w:r>
      <w:r w:rsidR="006F04ED" w:rsidRPr="00674290">
        <w:t xml:space="preserve">Настоящее положение </w:t>
      </w:r>
      <w:r w:rsidRPr="00674290">
        <w:t xml:space="preserve"> </w:t>
      </w:r>
      <w:r w:rsidR="006F04ED" w:rsidRPr="00674290">
        <w:t>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</w:t>
      </w:r>
      <w:proofErr w:type="gramStart"/>
      <w:r w:rsidRPr="00674290">
        <w:t xml:space="preserve"> </w:t>
      </w:r>
      <w:r w:rsidR="006F04ED" w:rsidRPr="00674290">
        <w:t>.</w:t>
      </w:r>
      <w:proofErr w:type="gramEnd"/>
      <w:r w:rsidRPr="00674290">
        <w:t>в соответствии с Федеральным законом от 29.12.2012г.</w:t>
      </w:r>
      <w:r w:rsidR="006F04ED" w:rsidRPr="00674290">
        <w:t xml:space="preserve"> </w:t>
      </w:r>
      <w:r w:rsidRPr="00674290">
        <w:t xml:space="preserve"> № 273-ФЗ</w:t>
      </w:r>
      <w:r w:rsidR="006F04ED" w:rsidRPr="00674290">
        <w:t xml:space="preserve">  </w:t>
      </w:r>
      <w:r w:rsidRPr="00674290">
        <w:t xml:space="preserve"> «Об образовании в Российской Федерации», </w:t>
      </w:r>
      <w:r w:rsidR="006F04ED" w:rsidRPr="00674290">
        <w:t xml:space="preserve">Приказа </w:t>
      </w:r>
      <w:proofErr w:type="spellStart"/>
      <w:r w:rsidR="006F04ED" w:rsidRPr="00674290">
        <w:t>Минпросвещения</w:t>
      </w:r>
      <w:proofErr w:type="spellEnd"/>
      <w:r w:rsidR="006F04ED" w:rsidRPr="00674290">
        <w:t xml:space="preserve"> России </w:t>
      </w:r>
    </w:p>
    <w:p w:rsidR="006F04ED" w:rsidRPr="00674290" w:rsidRDefault="006F04ED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>от 21.01.2019 N 32 .</w:t>
      </w:r>
    </w:p>
    <w:p w:rsidR="00D72053" w:rsidRPr="00674290" w:rsidRDefault="006F04ED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 xml:space="preserve">1.2. Порядок является обязательным для группы компенсирующей направленности в муниципальном автономном дошкольном образовательном учреждения Центр развития ребенка – детский сад «Солнышко» с. </w:t>
      </w:r>
      <w:proofErr w:type="spellStart"/>
      <w:r w:rsidRPr="00674290">
        <w:t>Новобелокатай</w:t>
      </w:r>
      <w:proofErr w:type="spellEnd"/>
      <w:r w:rsidRPr="00674290">
        <w:t xml:space="preserve"> муниципального района </w:t>
      </w:r>
      <w:proofErr w:type="spellStart"/>
      <w:r w:rsidRPr="00674290">
        <w:t>Белокатайский</w:t>
      </w:r>
      <w:proofErr w:type="spellEnd"/>
      <w:r w:rsidRPr="00674290">
        <w:t xml:space="preserve"> район Республики Башкортостан</w:t>
      </w:r>
      <w:proofErr w:type="gramStart"/>
      <w:r w:rsidRPr="00674290">
        <w:t>.</w:t>
      </w:r>
      <w:proofErr w:type="gramEnd"/>
      <w:r w:rsidRPr="00674290">
        <w:t xml:space="preserve"> (</w:t>
      </w:r>
      <w:proofErr w:type="gramStart"/>
      <w:r w:rsidRPr="00674290">
        <w:t>д</w:t>
      </w:r>
      <w:proofErr w:type="gramEnd"/>
      <w:r w:rsidRPr="00674290">
        <w:t>алее - МАДОУ) осуществляющих образовательную</w:t>
      </w:r>
      <w:r w:rsidR="008B499C" w:rsidRPr="00674290">
        <w:t xml:space="preserve"> деятельность и реализующих </w:t>
      </w:r>
      <w:r w:rsidRPr="00674290">
        <w:t xml:space="preserve"> образовательные программы дошкольного образования, в том числе адаптированные образовательные программы дошкольного образования</w:t>
      </w:r>
    </w:p>
    <w:p w:rsidR="006F04ED" w:rsidRPr="00674290" w:rsidRDefault="00D72053" w:rsidP="00674290">
      <w:pPr>
        <w:pStyle w:val="ConsPlusNormal"/>
        <w:spacing w:before="240"/>
        <w:jc w:val="both"/>
      </w:pPr>
      <w:r w:rsidRPr="00674290">
        <w:t>1.</w:t>
      </w:r>
      <w:r w:rsidR="008B499C" w:rsidRPr="00674290">
        <w:t>3</w:t>
      </w:r>
      <w:r w:rsidRPr="00674290">
        <w:t xml:space="preserve">. </w:t>
      </w:r>
      <w:r w:rsidR="006F04ED" w:rsidRPr="00674290"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F82E8D" w:rsidRPr="00674290" w:rsidRDefault="00D72053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 xml:space="preserve">1.3. Группа компенсирующей направленности </w:t>
      </w:r>
      <w:r w:rsidR="008B499C" w:rsidRPr="00674290">
        <w:t xml:space="preserve">открываются </w:t>
      </w:r>
      <w:r w:rsidR="00B64B66" w:rsidRPr="00674290">
        <w:t>в</w:t>
      </w:r>
      <w:r w:rsidRPr="00674290">
        <w:t xml:space="preserve"> учрежд</w:t>
      </w:r>
      <w:r w:rsidR="008B499C" w:rsidRPr="00674290">
        <w:t xml:space="preserve">ениях по заключению </w:t>
      </w:r>
      <w:r w:rsidRPr="00674290">
        <w:t xml:space="preserve"> </w:t>
      </w:r>
      <w:proofErr w:type="spellStart"/>
      <w:r w:rsidRPr="00674290">
        <w:t>психолого</w:t>
      </w:r>
      <w:proofErr w:type="spellEnd"/>
      <w:r w:rsidRPr="00674290">
        <w:t xml:space="preserve"> - медико-педагогической комиссии (ПМПК). </w:t>
      </w:r>
      <w:r w:rsidR="00F82E8D" w:rsidRPr="00674290">
        <w:t>В группах компенсирующей направленности в штатное расписание вводятся штатные единицы специалистов: учитель-дефектолог (</w:t>
      </w:r>
      <w:proofErr w:type="spellStart"/>
      <w:r w:rsidR="00F82E8D" w:rsidRPr="00674290">
        <w:t>олигофренопедагог</w:t>
      </w:r>
      <w:proofErr w:type="spellEnd"/>
      <w:r w:rsidR="00F82E8D" w:rsidRPr="00674290">
        <w:t xml:space="preserve">, сурдопедагог, тифлопедагог), учитель-логопед, педагог-психолог, </w:t>
      </w:r>
      <w:proofErr w:type="spellStart"/>
      <w:r w:rsidR="00F82E8D" w:rsidRPr="00674290">
        <w:t>тьютор</w:t>
      </w:r>
      <w:proofErr w:type="spellEnd"/>
      <w:r w:rsidR="00F82E8D" w:rsidRPr="00674290">
        <w:t>, ассистент (помощник) на каждую группу</w:t>
      </w:r>
    </w:p>
    <w:p w:rsidR="0079257E" w:rsidRPr="00674290" w:rsidRDefault="0079257E" w:rsidP="00674290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</w:p>
    <w:p w:rsidR="00D72053" w:rsidRPr="00674290" w:rsidRDefault="00D72053" w:rsidP="00674290">
      <w:pPr>
        <w:pStyle w:val="a3"/>
        <w:spacing w:before="0" w:beforeAutospacing="0" w:after="0" w:afterAutospacing="0" w:line="276" w:lineRule="auto"/>
        <w:jc w:val="both"/>
      </w:pPr>
      <w:r w:rsidRPr="00674290">
        <w:rPr>
          <w:rStyle w:val="a4"/>
        </w:rPr>
        <w:t>2. Права и обязанности учителя-логопеда</w:t>
      </w:r>
    </w:p>
    <w:p w:rsidR="00D72053" w:rsidRPr="00674290" w:rsidRDefault="00F82E8D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>2.1.</w:t>
      </w:r>
      <w:r w:rsidR="00D72053" w:rsidRPr="00674290">
        <w:t>Учителями-логопедами назначаются лица, имеющие высшее педагогическое  образование по специальности «логопедия».</w:t>
      </w:r>
    </w:p>
    <w:p w:rsidR="00D72053" w:rsidRPr="00674290" w:rsidRDefault="00F82E8D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>2.2.</w:t>
      </w:r>
      <w:r w:rsidR="00D72053" w:rsidRPr="00674290">
        <w:t>Учитель-логопед назначается и увольняется в порядке, установленном законодательством Российской Федерации.</w:t>
      </w:r>
    </w:p>
    <w:p w:rsidR="00D72053" w:rsidRPr="00674290" w:rsidRDefault="00F82E8D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>2.3.</w:t>
      </w:r>
      <w:r w:rsidR="00D72053" w:rsidRPr="00674290">
        <w:t>Учитель-логопед оказывает консультативную помощь педагогам дошкольного образовательного учреждения и родителям (законным представителям) детей, дает рекомендации по закреплению навыков правильной речи в разных видах деятельности ребенка.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2.4</w:t>
      </w:r>
      <w:proofErr w:type="gramStart"/>
      <w:r w:rsidRPr="00674290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674290">
        <w:rPr>
          <w:rFonts w:ascii="Times New Roman" w:hAnsi="Times New Roman" w:cs="Times New Roman"/>
          <w:sz w:val="24"/>
          <w:szCs w:val="24"/>
        </w:rPr>
        <w:t>а участие в разработке образовательных программ.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2.5.</w:t>
      </w:r>
      <w:r w:rsidRPr="00674290">
        <w:rPr>
          <w:rFonts w:ascii="Times New Roman" w:eastAsia="Calibri" w:hAnsi="Times New Roman" w:cs="Times New Roman"/>
          <w:sz w:val="24"/>
          <w:szCs w:val="24"/>
        </w:rPr>
        <w:t>Защиту профессиональной чести и достоинства, справедливое и объективное расследование нарушения норм профессиональной этики педагогических работников.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2.6.Свободный выбор и использование методик обучения и воспитания, учебных пособий и материалов, учебников, в соответствии с образовательной программой, утвержденной </w:t>
      </w:r>
      <w:r w:rsidRPr="00674290">
        <w:rPr>
          <w:rFonts w:ascii="Times New Roman" w:hAnsi="Times New Roman" w:cs="Times New Roman"/>
          <w:bCs/>
          <w:sz w:val="24"/>
          <w:szCs w:val="24"/>
        </w:rPr>
        <w:t>Учреждением</w:t>
      </w:r>
      <w:r w:rsidRPr="00674290">
        <w:rPr>
          <w:rFonts w:ascii="Times New Roman" w:hAnsi="Times New Roman" w:cs="Times New Roman"/>
          <w:sz w:val="24"/>
          <w:szCs w:val="24"/>
        </w:rPr>
        <w:t>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lastRenderedPageBreak/>
        <w:t>2.7.Повышение квалификации. В этих целях администрация создает условия, необходимые для успешного обучения работников в системе повышения квалификации и профессиональной переподготовки.</w:t>
      </w:r>
    </w:p>
    <w:p w:rsidR="00F82E8D" w:rsidRPr="00674290" w:rsidRDefault="0079257E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2.8</w:t>
      </w:r>
      <w:proofErr w:type="gramStart"/>
      <w:r w:rsidR="00F82E8D" w:rsidRPr="00674290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F82E8D" w:rsidRPr="00674290">
        <w:rPr>
          <w:rFonts w:ascii="Times New Roman" w:hAnsi="Times New Roman" w:cs="Times New Roman"/>
          <w:sz w:val="24"/>
          <w:szCs w:val="24"/>
        </w:rPr>
        <w:t>ные права и свободы, предусмотренные федеральными законами</w:t>
      </w:r>
    </w:p>
    <w:p w:rsidR="00F82E8D" w:rsidRPr="00674290" w:rsidRDefault="00F82E8D" w:rsidP="006742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4290">
        <w:rPr>
          <w:rFonts w:ascii="Times New Roman" w:hAnsi="Times New Roman" w:cs="Times New Roman"/>
          <w:sz w:val="24"/>
          <w:szCs w:val="24"/>
          <w:u w:val="single"/>
        </w:rPr>
        <w:t>Педагогические работники обязаны: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- Выполнять устав </w:t>
      </w:r>
      <w:r w:rsidRPr="00674290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674290">
        <w:rPr>
          <w:rFonts w:ascii="Times New Roman" w:hAnsi="Times New Roman" w:cs="Times New Roman"/>
          <w:sz w:val="24"/>
          <w:szCs w:val="24"/>
        </w:rPr>
        <w:t>, правила внутреннего трудового распорядка, правила по технике безопасности и пожарной безопасности, условия трудового договора, должностные инструкции.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Охранять жизнь и здоровье детей во время образовательного процесса.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- Защищать ребенка от всех форм физического и психического насилия.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- Сотрудничать с семьей по вопросам воспитания и обучения ребенка.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- Обладать профессиональными умениями, постоянно их совершенствовать.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- Соблюдать нормы профессиональной этики, быть </w:t>
      </w:r>
      <w:proofErr w:type="spellStart"/>
      <w:r w:rsidRPr="00674290">
        <w:rPr>
          <w:rFonts w:ascii="Times New Roman" w:hAnsi="Times New Roman" w:cs="Times New Roman"/>
          <w:sz w:val="24"/>
          <w:szCs w:val="24"/>
        </w:rPr>
        <w:t>взаимо</w:t>
      </w:r>
      <w:proofErr w:type="spellEnd"/>
      <w:r w:rsidR="00B64B66" w:rsidRPr="00674290">
        <w:rPr>
          <w:rFonts w:ascii="Times New Roman" w:hAnsi="Times New Roman" w:cs="Times New Roman"/>
          <w:sz w:val="24"/>
          <w:szCs w:val="24"/>
        </w:rPr>
        <w:t xml:space="preserve"> </w:t>
      </w:r>
      <w:r w:rsidRPr="00674290">
        <w:rPr>
          <w:rFonts w:ascii="Times New Roman" w:hAnsi="Times New Roman" w:cs="Times New Roman"/>
          <w:sz w:val="24"/>
          <w:szCs w:val="24"/>
        </w:rPr>
        <w:t xml:space="preserve">вежливыми с другими работниками </w:t>
      </w:r>
      <w:r w:rsidRPr="00674290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674290">
        <w:rPr>
          <w:rFonts w:ascii="Times New Roman" w:hAnsi="Times New Roman" w:cs="Times New Roman"/>
          <w:sz w:val="24"/>
          <w:szCs w:val="24"/>
        </w:rPr>
        <w:t xml:space="preserve">, родителями (законными представителями) детей, с воспитанниками, иными посетителями </w:t>
      </w:r>
      <w:r w:rsidRPr="00674290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674290">
        <w:rPr>
          <w:rFonts w:ascii="Times New Roman" w:hAnsi="Times New Roman" w:cs="Times New Roman"/>
          <w:sz w:val="24"/>
          <w:szCs w:val="24"/>
        </w:rPr>
        <w:t>, воздерживаться от действий или высказываний, ведущих к нарушению морально-психологического климата в коллективе.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290">
        <w:rPr>
          <w:rFonts w:ascii="Times New Roman" w:eastAsia="Calibri" w:hAnsi="Times New Roman" w:cs="Times New Roman"/>
          <w:sz w:val="24"/>
          <w:szCs w:val="24"/>
        </w:rPr>
        <w:t xml:space="preserve"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</w:t>
      </w:r>
      <w:r w:rsidRPr="00674290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6742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- Планировать и осуществлять образовательно-воспитательную работу в соответствии с программами, принятыми педагогическим советом.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- Соблюдать права и свободы ребенка, нести ответственность за их жизнь, здоровье и безопасность в период образовательного процесса.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- Выполнять правила по охране труда и пожарной безопасности.</w:t>
      </w:r>
    </w:p>
    <w:p w:rsidR="00F82E8D" w:rsidRPr="00674290" w:rsidRDefault="00F82E8D" w:rsidP="0067429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74290">
        <w:rPr>
          <w:rFonts w:ascii="Times New Roman" w:hAnsi="Times New Roman" w:cs="Times New Roman"/>
          <w:sz w:val="24"/>
          <w:szCs w:val="24"/>
        </w:rPr>
        <w:t xml:space="preserve">Выполнять иные обязанности, предусмотренные федеральными законами, нормативными правовыми актами субъекта РФ, актами органов местного самоуправления, локальными нормативными актами </w:t>
      </w:r>
      <w:r w:rsidRPr="00674290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674290">
        <w:rPr>
          <w:rFonts w:ascii="Times New Roman" w:hAnsi="Times New Roman" w:cs="Times New Roman"/>
          <w:sz w:val="24"/>
          <w:szCs w:val="24"/>
        </w:rPr>
        <w:t>.</w:t>
      </w:r>
    </w:p>
    <w:p w:rsidR="00F82E8D" w:rsidRPr="00674290" w:rsidRDefault="00F82E8D" w:rsidP="00674290">
      <w:pPr>
        <w:pStyle w:val="a3"/>
        <w:spacing w:before="0" w:beforeAutospacing="0" w:after="0" w:afterAutospacing="0" w:line="276" w:lineRule="auto"/>
        <w:jc w:val="both"/>
      </w:pP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290">
        <w:rPr>
          <w:rFonts w:ascii="Times New Roman" w:hAnsi="Times New Roman" w:cs="Times New Roman"/>
          <w:b/>
          <w:sz w:val="24"/>
          <w:szCs w:val="24"/>
        </w:rPr>
        <w:t>3. Цели и задачи</w:t>
      </w:r>
    </w:p>
    <w:p w:rsidR="0079257E" w:rsidRPr="00674290" w:rsidRDefault="0079257E" w:rsidP="006742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4290">
        <w:rPr>
          <w:rFonts w:ascii="Times New Roman" w:hAnsi="Times New Roman" w:cs="Times New Roman"/>
          <w:sz w:val="24"/>
          <w:szCs w:val="24"/>
        </w:rPr>
        <w:t>Цели и задачи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</w:t>
      </w:r>
      <w:proofErr w:type="gramEnd"/>
      <w:r w:rsidRPr="00674290">
        <w:rPr>
          <w:rFonts w:ascii="Times New Roman" w:hAnsi="Times New Roman" w:cs="Times New Roman"/>
          <w:sz w:val="24"/>
          <w:szCs w:val="24"/>
        </w:rPr>
        <w:t xml:space="preserve"> занятий, обеспечение доступа в здания образовательных организаций и другие условия, без которых невозможно или затруднено освоение </w:t>
      </w:r>
      <w:r w:rsidRPr="00674290">
        <w:rPr>
          <w:rFonts w:ascii="Times New Roman" w:hAnsi="Times New Roman" w:cs="Times New Roman"/>
          <w:sz w:val="24"/>
          <w:szCs w:val="24"/>
        </w:rPr>
        <w:lastRenderedPageBreak/>
        <w:t>образовательных программ дошкольного образования детьми с ограниченными возможностями здоровья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3.1. Цель коррекционного обучения: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коррекция звуковой стороны речи, грамматического строя речи и фонематического недоразвития;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развитие  у воспитанников правильной речи, четкой, выразительной речи с соответствующим возрасту словарным запасом и уровнем развития связной речи с помощью специальных логопедических приемов и методов;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подготовка детей к обучению грамоте.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3.2. Задачи коррекционного о</w:t>
      </w:r>
      <w:r w:rsidR="0079257E" w:rsidRPr="00674290">
        <w:rPr>
          <w:rFonts w:ascii="Times New Roman" w:hAnsi="Times New Roman" w:cs="Times New Roman"/>
          <w:sz w:val="24"/>
          <w:szCs w:val="24"/>
        </w:rPr>
        <w:t>бучения в группе</w:t>
      </w:r>
      <w:proofErr w:type="gramStart"/>
      <w:r w:rsidR="0079257E" w:rsidRPr="00674290">
        <w:rPr>
          <w:rFonts w:ascii="Times New Roman" w:hAnsi="Times New Roman" w:cs="Times New Roman"/>
          <w:sz w:val="24"/>
          <w:szCs w:val="24"/>
        </w:rPr>
        <w:t xml:space="preserve"> </w:t>
      </w:r>
      <w:r w:rsidRPr="0067429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формировать произносительные навыки;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развивать грамматическую правильность речи;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развивать фонематическое восприятие, навыки звукового анализа и синтеза;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-расширять словарь путем привлечения внимания к способам словообразования, к эмоционально-оценочному  значению слов;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обучать грамоте на базе исправленного звукопроизношения;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развивать связную речь.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Коррекционно-воспитательная работа строится с учетом особенностей психического развития детей</w:t>
      </w:r>
      <w:r w:rsidR="00B96117" w:rsidRPr="00674290">
        <w:rPr>
          <w:rFonts w:ascii="Times New Roman" w:hAnsi="Times New Roman" w:cs="Times New Roman"/>
          <w:sz w:val="24"/>
          <w:szCs w:val="24"/>
        </w:rPr>
        <w:t>.</w:t>
      </w:r>
      <w:r w:rsidRPr="00674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290">
        <w:rPr>
          <w:rFonts w:ascii="Times New Roman" w:hAnsi="Times New Roman" w:cs="Times New Roman"/>
          <w:b/>
          <w:sz w:val="24"/>
          <w:szCs w:val="24"/>
        </w:rPr>
        <w:t>4. Организация деятельности группы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4.1. В группе компенсирующей направленности </w:t>
      </w:r>
      <w:r w:rsidR="00B96117" w:rsidRPr="00674290">
        <w:rPr>
          <w:rFonts w:ascii="Times New Roman" w:hAnsi="Times New Roman" w:cs="Times New Roman"/>
          <w:sz w:val="24"/>
          <w:szCs w:val="24"/>
        </w:rPr>
        <w:t xml:space="preserve"> Условия для получения образования детьми с ограниченными возможностями здоровья определяются в заключении </w:t>
      </w:r>
      <w:proofErr w:type="spellStart"/>
      <w:r w:rsidR="00B96117" w:rsidRPr="00674290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B96117" w:rsidRPr="00674290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B96117" w:rsidRPr="006742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290">
        <w:rPr>
          <w:rFonts w:ascii="Times New Roman" w:hAnsi="Times New Roman" w:cs="Times New Roman"/>
          <w:sz w:val="24"/>
          <w:szCs w:val="24"/>
        </w:rPr>
        <w:t>и с согласия  родителей (законных представителей).</w:t>
      </w:r>
    </w:p>
    <w:p w:rsidR="00292A0C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4.2. В группу компенсирующей направленности дети зачисляются </w:t>
      </w:r>
      <w:r w:rsidR="00292A0C" w:rsidRPr="00674290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заведующего.</w:t>
      </w:r>
      <w:r w:rsidRPr="006742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292A0C" w:rsidRPr="00674290">
        <w:rPr>
          <w:rFonts w:ascii="Times New Roman" w:hAnsi="Times New Roman" w:cs="Times New Roman"/>
          <w:sz w:val="24"/>
          <w:szCs w:val="24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группах, 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</w:t>
      </w:r>
      <w:proofErr w:type="gramEnd"/>
      <w:r w:rsidR="00292A0C" w:rsidRPr="00674290">
        <w:rPr>
          <w:rFonts w:ascii="Times New Roman" w:hAnsi="Times New Roman" w:cs="Times New Roman"/>
          <w:sz w:val="24"/>
          <w:szCs w:val="24"/>
        </w:rPr>
        <w:t xml:space="preserve"> 6 и 12 человек соответственно</w:t>
      </w:r>
      <w:r w:rsidR="00292A0C" w:rsidRPr="00674290">
        <w:rPr>
          <w:rFonts w:ascii="Times New Roman" w:hAnsi="Times New Roman" w:cs="Times New Roman"/>
          <w:b/>
          <w:sz w:val="24"/>
          <w:szCs w:val="24"/>
        </w:rPr>
        <w:t>.</w:t>
      </w:r>
    </w:p>
    <w:p w:rsidR="00D72053" w:rsidRPr="00674290" w:rsidRDefault="00292A0C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4290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67429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74290">
        <w:rPr>
          <w:rFonts w:ascii="Times New Roman" w:hAnsi="Times New Roman" w:cs="Times New Roman"/>
          <w:sz w:val="24"/>
          <w:szCs w:val="24"/>
        </w:rPr>
        <w:t xml:space="preserve"> России от 21.01.2019 N 32</w:t>
      </w:r>
      <w:proofErr w:type="gramEnd"/>
    </w:p>
    <w:p w:rsidR="00D72053" w:rsidRPr="00674290" w:rsidRDefault="004637D6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4.3</w:t>
      </w:r>
      <w:r w:rsidR="00D72053" w:rsidRPr="00674290">
        <w:rPr>
          <w:rFonts w:ascii="Times New Roman" w:hAnsi="Times New Roman" w:cs="Times New Roman"/>
          <w:sz w:val="24"/>
          <w:szCs w:val="24"/>
        </w:rPr>
        <w:t>. Основными формами организации учебно-коррекционной работы являются индивидуальные, подгрупповые и фронтальные занятия. Фронтальные занятия проводятся 5 раз в неделю, периодичность подгрупповых и индивидуальных занятий определяется тяжестью нарушения речевого развития: подгрупповые – 2 раза в неделю, индивидуальные занятия – не менее 2 раз в неделю.</w:t>
      </w:r>
    </w:p>
    <w:p w:rsidR="00D72053" w:rsidRPr="00674290" w:rsidRDefault="004637D6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>4.4</w:t>
      </w:r>
      <w:r w:rsidR="00D72053" w:rsidRPr="00674290">
        <w:t>. Продолжительность группового логопедического занятия: </w:t>
      </w:r>
    </w:p>
    <w:p w:rsidR="00D72053" w:rsidRPr="00674290" w:rsidRDefault="00D72053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>- в старшей группе - 20-25 минут;</w:t>
      </w:r>
    </w:p>
    <w:p w:rsidR="00D72053" w:rsidRPr="00674290" w:rsidRDefault="00D72053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>- в подготовительной к школе группе – 30-35 минут.</w:t>
      </w:r>
    </w:p>
    <w:p w:rsidR="00D72053" w:rsidRPr="00674290" w:rsidRDefault="004637D6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 xml:space="preserve">- </w:t>
      </w:r>
      <w:r w:rsidR="00D72053" w:rsidRPr="00674290">
        <w:t>Продолжительность подгруппового занятия составляет 15-20 минут, продолжительность индивидуального – 15 минут с каждым ребенком. </w:t>
      </w:r>
    </w:p>
    <w:p w:rsidR="00D72053" w:rsidRPr="00674290" w:rsidRDefault="004637D6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 xml:space="preserve">- </w:t>
      </w:r>
      <w:r w:rsidR="00D72053" w:rsidRPr="00674290">
        <w:t>Между групповыми занятиями допускаются перерывы в 10 минут, между индивидуальными и подгрупповыми занятиями - 5-10 минут.</w:t>
      </w:r>
    </w:p>
    <w:p w:rsidR="00D72053" w:rsidRPr="00674290" w:rsidRDefault="004637D6" w:rsidP="00674290">
      <w:pPr>
        <w:pStyle w:val="a3"/>
        <w:spacing w:before="0" w:beforeAutospacing="0" w:after="0" w:afterAutospacing="0" w:line="276" w:lineRule="auto"/>
        <w:jc w:val="both"/>
      </w:pPr>
      <w:r w:rsidRPr="00674290">
        <w:t xml:space="preserve">- </w:t>
      </w:r>
      <w:r w:rsidR="00D72053" w:rsidRPr="00674290">
        <w:t>Ежедневно, во второй половине дня, проводятся групповые занятия воспитателя по заданию учителя-логопеда</w:t>
      </w:r>
      <w:r w:rsidRPr="00674290">
        <w:t>.</w:t>
      </w:r>
    </w:p>
    <w:p w:rsidR="00D72053" w:rsidRPr="00674290" w:rsidRDefault="004637D6" w:rsidP="00674290">
      <w:pPr>
        <w:pStyle w:val="ConsPlusNormal"/>
        <w:jc w:val="both"/>
      </w:pPr>
      <w:r w:rsidRPr="00674290">
        <w:lastRenderedPageBreak/>
        <w:t xml:space="preserve">4.5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674290">
        <w:t>абилитации</w:t>
      </w:r>
      <w:proofErr w:type="spellEnd"/>
      <w:r w:rsidRPr="00674290">
        <w:t xml:space="preserve"> ребенка-инвалида. Условия для получения образования детьми с ограниченными возможностями здоровья определяются в заключении </w:t>
      </w:r>
      <w:proofErr w:type="spellStart"/>
      <w:r w:rsidRPr="00674290">
        <w:t>психолого-медико-педагогической</w:t>
      </w:r>
      <w:proofErr w:type="spellEnd"/>
      <w:r w:rsidRPr="00674290">
        <w:t xml:space="preserve"> комиссии</w:t>
      </w:r>
      <w:r w:rsidR="00D72053" w:rsidRPr="00674290">
        <w:t>, а также специальными (коррекционными) программами.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290">
        <w:rPr>
          <w:rFonts w:ascii="Times New Roman" w:hAnsi="Times New Roman" w:cs="Times New Roman"/>
          <w:b/>
          <w:sz w:val="24"/>
          <w:szCs w:val="24"/>
        </w:rPr>
        <w:t>5. Основные направления деятельности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5.1. Воспитание и развитие детей в соответствии с реализуемой в МАДОУ общеобразовательной программой, учитывая </w:t>
      </w:r>
      <w:proofErr w:type="gramStart"/>
      <w:r w:rsidRPr="00674290">
        <w:rPr>
          <w:rFonts w:ascii="Times New Roman" w:hAnsi="Times New Roman" w:cs="Times New Roman"/>
          <w:sz w:val="24"/>
          <w:szCs w:val="24"/>
        </w:rPr>
        <w:t>трудности, обусловленные речевым дефектом допускается</w:t>
      </w:r>
      <w:proofErr w:type="gramEnd"/>
      <w:r w:rsidRPr="00674290">
        <w:rPr>
          <w:rFonts w:ascii="Times New Roman" w:hAnsi="Times New Roman" w:cs="Times New Roman"/>
          <w:sz w:val="24"/>
          <w:szCs w:val="24"/>
        </w:rPr>
        <w:t xml:space="preserve"> изменение сроков и тематики программы.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5.1.2. Формирование у детей двигательных навыков, развитие координации движений, пространственной ориентировки в сочетании с мероприятиями по предупреждению утомляемости.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5.1.3. Формирование у детей правильных представлений о простейших явлениях природы и общественной жизни, совершенствование сенсорных процессов, развитие внимания, воображения, памяти, мышления.</w:t>
      </w:r>
    </w:p>
    <w:p w:rsidR="004637D6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5.2. Проведение коррекционно</w:t>
      </w:r>
      <w:r w:rsidR="004637D6" w:rsidRPr="00674290">
        <w:rPr>
          <w:rFonts w:ascii="Times New Roman" w:hAnsi="Times New Roman" w:cs="Times New Roman"/>
          <w:sz w:val="24"/>
          <w:szCs w:val="24"/>
        </w:rPr>
        <w:t>-педагогической работы с детьми</w:t>
      </w:r>
      <w:r w:rsidRPr="00674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5.2.1. Формирование произносительных навыков, развитие грамматического строя речи, развитие фонематического восприятия и навыков звукового анализа и синтеза.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5.2.2. На материале правильного произношения звуков осуществляется: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развитие внимания к морфологическому составу слов и изменению слов и их сочетаний в предложении;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воспитание у детей умение правильно составлять простые распространенные и сложные предложения, употреблять разные конструкции предложений в связной речи;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развитие связной речи, работа над рассказом, пересказом с постановкой коррекционной задачи;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развитие словаря;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 - развитие произвольного внимания и памяти.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5.2.3. Формирование определенного круга знания об окружающем и соответствующего объема словаря, речевых умений и навыков.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5.3. Работа с родителями (законными представителями) и педагогами: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5.3.1. Проведение разъяснительной работы среди педагогов и родителей (законных представителей) о задачах и специфике логопедической работы с детьми, индивидуальные и тематические консультации по овладению конкретными приемами </w:t>
      </w:r>
      <w:proofErr w:type="spellStart"/>
      <w:proofErr w:type="gramStart"/>
      <w:r w:rsidRPr="00674290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674290">
        <w:rPr>
          <w:rFonts w:ascii="Times New Roman" w:hAnsi="Times New Roman" w:cs="Times New Roman"/>
          <w:sz w:val="24"/>
          <w:szCs w:val="24"/>
        </w:rPr>
        <w:t xml:space="preserve"> – речевой</w:t>
      </w:r>
      <w:proofErr w:type="gramEnd"/>
      <w:r w:rsidRPr="00674290">
        <w:rPr>
          <w:rFonts w:ascii="Times New Roman" w:hAnsi="Times New Roman" w:cs="Times New Roman"/>
          <w:sz w:val="24"/>
          <w:szCs w:val="24"/>
        </w:rPr>
        <w:t xml:space="preserve"> работы с ребенком, собрания, тематические выставки, презентации, мастер-классы, семинары- практикумы.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5.4. Документация учителя-логопеда.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5.4.1. Планы работы: перспективный план работы, план фронтальных и индивидуальных занятий.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5.4.2. Список – протокол зачисления воспитанников в группу и выпуска.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5.4.3. Речевая карта на каждого воспитанника группы.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5.4.4.Индивидуальная тетрадь для занятий и взаимосвязи с родителями (законными представителями).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>5.4.5. Журнал (тетрадь)  консультаций.</w:t>
      </w:r>
    </w:p>
    <w:p w:rsidR="00D72053" w:rsidRPr="00674290" w:rsidRDefault="00D72053" w:rsidP="00674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90">
        <w:rPr>
          <w:rFonts w:ascii="Times New Roman" w:hAnsi="Times New Roman" w:cs="Times New Roman"/>
          <w:sz w:val="24"/>
          <w:szCs w:val="24"/>
        </w:rPr>
        <w:t xml:space="preserve">5.4.6. Отчет учителя-логопеда. </w:t>
      </w:r>
    </w:p>
    <w:p w:rsidR="00D72053" w:rsidRPr="003D1A46" w:rsidRDefault="00D72053" w:rsidP="00D720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2053" w:rsidRPr="003D1A46" w:rsidRDefault="00D72053" w:rsidP="00D720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472" w:rsidRPr="00D72053" w:rsidRDefault="00EB4472">
      <w:pPr>
        <w:rPr>
          <w:rFonts w:ascii="Times New Roman" w:hAnsi="Times New Roman" w:cs="Times New Roman"/>
          <w:sz w:val="24"/>
          <w:szCs w:val="24"/>
        </w:rPr>
      </w:pPr>
    </w:p>
    <w:sectPr w:rsidR="00EB4472" w:rsidRPr="00D72053" w:rsidSect="009443B3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053"/>
    <w:rsid w:val="00003C6F"/>
    <w:rsid w:val="000B3772"/>
    <w:rsid w:val="001C3CD0"/>
    <w:rsid w:val="001F2BE3"/>
    <w:rsid w:val="00287AC1"/>
    <w:rsid w:val="00292A0C"/>
    <w:rsid w:val="0032100C"/>
    <w:rsid w:val="004637D6"/>
    <w:rsid w:val="004C6F87"/>
    <w:rsid w:val="00645617"/>
    <w:rsid w:val="006467AE"/>
    <w:rsid w:val="00674290"/>
    <w:rsid w:val="006C1497"/>
    <w:rsid w:val="006F04ED"/>
    <w:rsid w:val="0079257E"/>
    <w:rsid w:val="008B499C"/>
    <w:rsid w:val="00AC3D32"/>
    <w:rsid w:val="00B153AA"/>
    <w:rsid w:val="00B64B66"/>
    <w:rsid w:val="00B96117"/>
    <w:rsid w:val="00BC2F31"/>
    <w:rsid w:val="00BD502D"/>
    <w:rsid w:val="00CA4548"/>
    <w:rsid w:val="00CD6375"/>
    <w:rsid w:val="00D72053"/>
    <w:rsid w:val="00EB4472"/>
    <w:rsid w:val="00EF12D1"/>
    <w:rsid w:val="00F82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2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2053"/>
    <w:rPr>
      <w:b/>
      <w:bCs/>
    </w:rPr>
  </w:style>
  <w:style w:type="paragraph" w:customStyle="1" w:styleId="ConsPlusNormal">
    <w:name w:val="ConsPlusNormal"/>
    <w:rsid w:val="006F04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82E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9257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C1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2019-10-30T10:10:00Z</cp:lastPrinted>
  <dcterms:created xsi:type="dcterms:W3CDTF">2021-09-29T05:34:00Z</dcterms:created>
  <dcterms:modified xsi:type="dcterms:W3CDTF">2021-09-29T05:34:00Z</dcterms:modified>
</cp:coreProperties>
</file>